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5026E9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201</w:t>
      </w:r>
      <w:r w:rsidR="006C2418">
        <w:rPr>
          <w:rFonts w:ascii="標楷體" w:eastAsia="標楷體" w:hAnsi="標楷體" w:hint="eastAsia"/>
          <w:b/>
          <w:sz w:val="52"/>
          <w:szCs w:val="52"/>
        </w:rPr>
        <w:t>5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>
        <w:rPr>
          <w:rFonts w:ascii="標楷體" w:eastAsia="標楷體" w:hAnsi="標楷體" w:hint="eastAsia"/>
          <w:b/>
          <w:sz w:val="52"/>
          <w:szCs w:val="52"/>
        </w:rPr>
        <w:t>第</w:t>
      </w:r>
      <w:r w:rsidR="00977E48">
        <w:rPr>
          <w:rFonts w:ascii="標楷體" w:eastAsia="標楷體" w:hAnsi="標楷體" w:hint="eastAsia"/>
          <w:b/>
          <w:sz w:val="52"/>
          <w:szCs w:val="52"/>
        </w:rPr>
        <w:t>七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Pr="005026E9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956C11">
        <w:rPr>
          <w:rFonts w:ascii="新細明體" w:eastAsia="新細明體" w:hAnsi="新細明體" w:hint="eastAsia"/>
          <w:color w:val="333333"/>
          <w:szCs w:val="24"/>
        </w:rPr>
        <w:t>協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977E48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977E48">
        <w:rPr>
          <w:rFonts w:ascii="新細明體" w:eastAsia="新細明體" w:hAnsi="新細明體" w:hint="eastAsia"/>
          <w:szCs w:val="24"/>
        </w:rPr>
        <w:t>3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77E48">
        <w:rPr>
          <w:rFonts w:ascii="新細明體" w:eastAsia="新細明體" w:hAnsi="新細明體" w:hint="eastAsia"/>
          <w:szCs w:val="24"/>
        </w:rPr>
        <w:t>21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BC2D39">
        <w:rPr>
          <w:rFonts w:ascii="新細明體" w:eastAsia="新細明體" w:hAnsi="新細明體" w:hint="eastAsia"/>
          <w:szCs w:val="24"/>
        </w:rPr>
        <w:t>)~ 10</w:t>
      </w:r>
      <w:r w:rsidR="00D3688C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977E48">
        <w:rPr>
          <w:rFonts w:ascii="新細明體" w:eastAsia="新細明體" w:hAnsi="新細明體" w:hint="eastAsia"/>
          <w:szCs w:val="24"/>
        </w:rPr>
        <w:t>6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77E48">
        <w:rPr>
          <w:rFonts w:ascii="新細明體" w:eastAsia="新細明體" w:hAnsi="新細明體" w:hint="eastAsia"/>
          <w:szCs w:val="24"/>
        </w:rPr>
        <w:t>13</w:t>
      </w:r>
      <w:r w:rsidRPr="000B0E4E">
        <w:rPr>
          <w:rFonts w:ascii="新細明體" w:eastAsia="新細明體" w:hAnsi="新細明體" w:hint="eastAsia"/>
          <w:szCs w:val="24"/>
        </w:rPr>
        <w:t>日(六)止，每周六下午1點半至4點半，遇到實驗課得延後下課。(遇到彈性放假或連續假日</w:t>
      </w:r>
    </w:p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 改為周日下午上課)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1951"/>
        <w:gridCol w:w="3528"/>
        <w:gridCol w:w="5043"/>
      </w:tblGrid>
      <w:tr w:rsidR="00FD3F34" w:rsidRPr="000B0E4E" w:rsidTr="006C5C78">
        <w:tc>
          <w:tcPr>
            <w:tcW w:w="1951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045F4"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3528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D3F34"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6C5C78">
        <w:tc>
          <w:tcPr>
            <w:tcW w:w="1951" w:type="dxa"/>
          </w:tcPr>
          <w:p w:rsidR="00977E48" w:rsidRPr="00F045F4" w:rsidRDefault="00977E48" w:rsidP="00977E48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28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5D2FA6" w:rsidRDefault="005D2FA6" w:rsidP="005D2FA6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18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F045F4" w:rsidRPr="000B0E4E" w:rsidRDefault="00F045F4" w:rsidP="005D2FA6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5D2FA6" w:rsidRPr="000B0E4E" w:rsidTr="006C5C78">
        <w:tc>
          <w:tcPr>
            <w:tcW w:w="1951" w:type="dxa"/>
          </w:tcPr>
          <w:p w:rsidR="005D2FA6" w:rsidRDefault="005D2FA6" w:rsidP="005D2FA6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3" w:type="dxa"/>
          </w:tcPr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5D2FA6" w:rsidRPr="000B0E4E" w:rsidRDefault="005D2FA6" w:rsidP="00564928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5D2FA6" w:rsidRPr="000B0E4E" w:rsidTr="006C5C78">
        <w:tc>
          <w:tcPr>
            <w:tcW w:w="1951" w:type="dxa"/>
          </w:tcPr>
          <w:p w:rsidR="005D2FA6" w:rsidRDefault="005D2FA6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5D2FA6" w:rsidRDefault="005D2FA6" w:rsidP="000B1671">
            <w:pPr>
              <w:spacing w:line="320" w:lineRule="exact"/>
              <w:jc w:val="center"/>
              <w:rPr>
                <w:rFonts w:ascii="新細明體" w:eastAsia="新細明體" w:hAnsi="新細明體" w:hint="eastAsia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  <w:p w:rsidR="005D2FA6" w:rsidRPr="005026E9" w:rsidRDefault="005D2FA6" w:rsidP="000B1671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9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5D2FA6" w:rsidRPr="00DF1E98" w:rsidRDefault="005D2FA6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3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5D2FA6" w:rsidRPr="000B0E4E" w:rsidTr="006C5C78">
        <w:tc>
          <w:tcPr>
            <w:tcW w:w="1951" w:type="dxa"/>
          </w:tcPr>
          <w:p w:rsidR="005D2FA6" w:rsidRDefault="005D2FA6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5D2FA6" w:rsidRPr="00F045F4" w:rsidRDefault="005D2FA6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5D2FA6" w:rsidRPr="000B0E4E" w:rsidRDefault="005D2FA6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30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5D2FA6" w:rsidRPr="00FC1B66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C1B66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3" w:type="dxa"/>
          </w:tcPr>
          <w:p w:rsidR="005D2FA6" w:rsidRPr="00FC1B66" w:rsidRDefault="00FC1B66" w:rsidP="00F045F4">
            <w:pPr>
              <w:spacing w:line="320" w:lineRule="exact"/>
              <w:rPr>
                <w:rFonts w:hint="eastAsia"/>
                <w:szCs w:val="24"/>
              </w:rPr>
            </w:pPr>
            <w:r w:rsidRPr="00FC1B66">
              <w:rPr>
                <w:rFonts w:hint="eastAsia"/>
                <w:szCs w:val="24"/>
              </w:rPr>
              <w:t>免疫學簡介、抗原抗體之反應</w:t>
            </w:r>
            <w:r w:rsidRPr="00FC1B66">
              <w:rPr>
                <w:rFonts w:hint="eastAsia"/>
                <w:szCs w:val="24"/>
              </w:rPr>
              <w:t> </w:t>
            </w:r>
            <w:r w:rsidRPr="00FC1B66">
              <w:rPr>
                <w:rFonts w:hint="eastAsia"/>
                <w:szCs w:val="24"/>
              </w:rPr>
              <w:t>實驗</w:t>
            </w:r>
          </w:p>
          <w:p w:rsidR="00FC1B66" w:rsidRDefault="00FC1B66" w:rsidP="00F045F4">
            <w:pPr>
              <w:spacing w:line="320" w:lineRule="exact"/>
              <w:rPr>
                <w:rFonts w:hint="eastAsia"/>
                <w:szCs w:val="24"/>
              </w:rPr>
            </w:pPr>
            <w:r w:rsidRPr="00FC1B66">
              <w:rPr>
                <w:rFonts w:hint="eastAsia"/>
                <w:szCs w:val="24"/>
              </w:rPr>
              <w:t>微生物學簡介及歷史、</w:t>
            </w:r>
          </w:p>
          <w:p w:rsidR="00FC1B66" w:rsidRDefault="00FC1B66" w:rsidP="00F045F4">
            <w:pPr>
              <w:spacing w:line="320" w:lineRule="exact"/>
              <w:rPr>
                <w:rFonts w:hint="eastAsia"/>
                <w:szCs w:val="24"/>
              </w:rPr>
            </w:pPr>
            <w:r w:rsidRPr="00FC1B66">
              <w:rPr>
                <w:rFonts w:hint="eastAsia"/>
                <w:szCs w:val="24"/>
              </w:rPr>
              <w:t>影響微生物生長之物理因子、</w:t>
            </w:r>
          </w:p>
          <w:p w:rsidR="00FC1B66" w:rsidRPr="00FC1B66" w:rsidRDefault="00FC1B66" w:rsidP="00F045F4">
            <w:pPr>
              <w:spacing w:line="320" w:lineRule="exact"/>
              <w:rPr>
                <w:rFonts w:hint="eastAsia"/>
                <w:szCs w:val="24"/>
              </w:rPr>
            </w:pPr>
            <w:bookmarkStart w:id="0" w:name="_GoBack"/>
            <w:bookmarkEnd w:id="0"/>
            <w:r w:rsidRPr="00FC1B66">
              <w:rPr>
                <w:rFonts w:hint="eastAsia"/>
                <w:szCs w:val="24"/>
              </w:rPr>
              <w:t>抗生素感受性實驗</w:t>
            </w:r>
          </w:p>
          <w:p w:rsidR="00FC1B66" w:rsidRPr="00FC1B66" w:rsidRDefault="00FC1B6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FC1B66">
              <w:rPr>
                <w:rFonts w:hint="eastAsia"/>
                <w:szCs w:val="24"/>
              </w:rPr>
              <w:t>細菌結構簡介、細菌染色與觀察</w:t>
            </w:r>
          </w:p>
        </w:tc>
      </w:tr>
      <w:tr w:rsidR="005D2FA6" w:rsidRPr="000B0E4E" w:rsidTr="006C5C78">
        <w:tc>
          <w:tcPr>
            <w:tcW w:w="1951" w:type="dxa"/>
          </w:tcPr>
          <w:p w:rsidR="005D2FA6" w:rsidRDefault="005D2FA6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5D2FA6" w:rsidRPr="000B0E4E" w:rsidRDefault="005D2FA6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3" w:type="dxa"/>
          </w:tcPr>
          <w:p w:rsidR="005D2FA6" w:rsidRPr="000B0E4E" w:rsidRDefault="005D2FA6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5D2FA6" w:rsidRPr="000B0E4E" w:rsidTr="00861FE6">
        <w:tc>
          <w:tcPr>
            <w:tcW w:w="10522" w:type="dxa"/>
            <w:gridSpan w:val="3"/>
          </w:tcPr>
          <w:p w:rsidR="005D2FA6" w:rsidRPr="000B0E4E" w:rsidRDefault="005D2FA6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="000B1671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0B1671">
        <w:rPr>
          <w:rFonts w:ascii="新細明體" w:eastAsia="新細明體" w:hAnsi="新細明體" w:hint="eastAsia"/>
          <w:color w:val="333333"/>
          <w:szCs w:val="24"/>
        </w:rPr>
        <w:t>13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977E48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977E48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977E48">
        <w:rPr>
          <w:rFonts w:ascii="新細明體" w:eastAsia="新細明體" w:hAnsi="新細明體" w:hint="eastAsia"/>
          <w:color w:val="333333"/>
          <w:szCs w:val="24"/>
        </w:rPr>
        <w:t>16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895265">
        <w:rPr>
          <w:rFonts w:ascii="新細明體" w:eastAsia="新細明體" w:hAnsi="新細明體" w:hint="eastAsia"/>
          <w:color w:val="333333"/>
          <w:szCs w:val="24"/>
        </w:rPr>
        <w:t>145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16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17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BC2D39" w:rsidRP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2014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956C1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956C1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25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572CB4" w:rsidRDefault="00A6546A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16</w:t>
            </w:r>
            <w:r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300C09">
              <w:rPr>
                <w:rFonts w:ascii="標楷體" w:eastAsia="標楷體" w:hAnsi="標楷體" w:hint="eastAsia"/>
                <w:kern w:val="0"/>
                <w:szCs w:val="24"/>
              </w:rPr>
              <w:t>完成繳費寄出</w:t>
            </w:r>
            <w:r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B5E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2</w:t>
            </w:r>
            <w:r w:rsidR="006E425A"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16</w:t>
            </w:r>
            <w:r w:rsidRPr="000B0E4E">
              <w:rPr>
                <w:rFonts w:ascii="標楷體" w:eastAsia="標楷體" w:hAnsi="標楷體" w:hint="eastAsia"/>
                <w:szCs w:val="24"/>
              </w:rPr>
              <w:t>前完成繳費及</w:t>
            </w:r>
            <w:r w:rsidR="00AA32A4">
              <w:rPr>
                <w:rFonts w:ascii="標楷體" w:eastAsia="標楷體" w:hAnsi="標楷體" w:hint="eastAsia"/>
                <w:szCs w:val="24"/>
              </w:rPr>
              <w:t>寄出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094CB8">
        <w:rPr>
          <w:rFonts w:ascii="新細明體" w:eastAsia="新細明體" w:hAnsi="新細明體" w:hint="eastAsia"/>
          <w:szCs w:val="24"/>
        </w:rPr>
        <w:t>第</w:t>
      </w:r>
      <w:r w:rsidR="000B1671">
        <w:rPr>
          <w:rFonts w:ascii="新細明體" w:eastAsia="新細明體" w:hAnsi="新細明體" w:hint="eastAsia"/>
          <w:szCs w:val="24"/>
        </w:rPr>
        <w:t>七</w:t>
      </w:r>
      <w:r w:rsidR="00094CB8">
        <w:rPr>
          <w:rFonts w:ascii="新細明體" w:eastAsia="新細明體" w:hAnsi="新細明體" w:hint="eastAsia"/>
          <w:szCs w:val="24"/>
        </w:rPr>
        <w:t>期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5A7262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</w:t>
      </w:r>
      <w:hyperlink r:id="rId8" w:history="1">
        <w:r w:rsidR="00956C11" w:rsidRPr="00E60F63">
          <w:rPr>
            <w:rStyle w:val="aa"/>
            <w:rFonts w:ascii="新細明體" w:eastAsia="新細明體" w:hAnsi="新細明體"/>
            <w:szCs w:val="24"/>
          </w:rPr>
          <w:t>http://event.tmu.edu.tw/actnews/index.php?Sn=1252</w:t>
        </w:r>
      </w:hyperlink>
      <w:r w:rsidR="00956C11">
        <w:rPr>
          <w:rFonts w:ascii="新細明體" w:eastAsia="新細明體" w:hAnsi="新細明體" w:hint="eastAsia"/>
          <w:szCs w:val="24"/>
        </w:rPr>
        <w:t>或</w:t>
      </w:r>
      <w:hyperlink r:id="rId9" w:history="1">
        <w:r w:rsidR="005A7262" w:rsidRPr="007E6C26">
          <w:rPr>
            <w:rStyle w:val="aa"/>
            <w:rFonts w:ascii="新細明體" w:eastAsia="新細明體" w:hAnsi="新細明體" w:hint="eastAsia"/>
            <w:szCs w:val="24"/>
          </w:rPr>
          <w:t>http://tmucamp.tmu.edu.tw/</w:t>
        </w:r>
      </w:hyperlink>
      <w:r w:rsidR="00153CC2" w:rsidRPr="000B0E4E">
        <w:rPr>
          <w:rFonts w:ascii="新細明體" w:eastAsia="新細明體" w:hAnsi="新細明體" w:hint="eastAsia"/>
          <w:szCs w:val="24"/>
        </w:rPr>
        <w:t>；</w:t>
      </w:r>
    </w:p>
    <w:p w:rsidR="00153CC2" w:rsidRPr="000B0E4E" w:rsidRDefault="005A7262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153CC2" w:rsidRPr="000B0E4E">
        <w:rPr>
          <w:rFonts w:ascii="新細明體" w:eastAsia="新細明體" w:hAnsi="新細明體" w:hint="eastAsia"/>
          <w:szCs w:val="24"/>
        </w:rPr>
        <w:t>備用網站：</w:t>
      </w:r>
      <w:r w:rsidR="00956C11">
        <w:t xml:space="preserve"> </w:t>
      </w:r>
      <w:hyperlink r:id="rId10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，請假不得超過四次課程。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</w:t>
      </w:r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02-23785855~56</w:t>
      </w:r>
      <w:proofErr w:type="gramStart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邱</w:t>
      </w:r>
      <w:proofErr w:type="gramEnd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專員或陳專員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956C11" w:rsidRDefault="00153CC2" w:rsidP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300C09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5</w:t>
      </w:r>
      <w:r w:rsidR="005D2FA6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.6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</w:t>
      </w:r>
      <w:r w:rsidR="005D2FA6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結業</w:t>
      </w:r>
      <w:r w:rsidR="005D2FA6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D05815" w:rsidRPr="005A7262" w:rsidRDefault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="000B1671">
        <w:rPr>
          <w:rFonts w:ascii="華康龍門石碑(P)" w:eastAsia="華康龍門石碑(P)" w:hAnsi="新細明體" w:hint="eastAsia"/>
          <w:color w:val="0000FF"/>
          <w:sz w:val="52"/>
          <w:szCs w:val="52"/>
        </w:rPr>
        <w:t>7.8</w:t>
      </w:r>
      <w:r w:rsidR="005D2FA6">
        <w:rPr>
          <w:rFonts w:ascii="華康龍門石碑(P)" w:eastAsia="華康龍門石碑(P)" w:hAnsi="新細明體" w:hint="eastAsia"/>
          <w:color w:val="0000FF"/>
          <w:sz w:val="52"/>
          <w:szCs w:val="52"/>
        </w:rPr>
        <w:t>.9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D05815" w:rsidRPr="005A7262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4C" w:rsidRDefault="00E51E4C" w:rsidP="003109EA">
      <w:r>
        <w:separator/>
      </w:r>
    </w:p>
  </w:endnote>
  <w:endnote w:type="continuationSeparator" w:id="0">
    <w:p w:rsidR="00E51E4C" w:rsidRDefault="00E51E4C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4C" w:rsidRDefault="00E51E4C" w:rsidP="003109EA">
      <w:r>
        <w:separator/>
      </w:r>
    </w:p>
  </w:footnote>
  <w:footnote w:type="continuationSeparator" w:id="0">
    <w:p w:rsidR="00E51E4C" w:rsidRDefault="00E51E4C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437BC"/>
    <w:rsid w:val="0006563A"/>
    <w:rsid w:val="00094CB8"/>
    <w:rsid w:val="000B0E4E"/>
    <w:rsid w:val="000B1671"/>
    <w:rsid w:val="000C2CB2"/>
    <w:rsid w:val="000C7685"/>
    <w:rsid w:val="001239B1"/>
    <w:rsid w:val="00142F53"/>
    <w:rsid w:val="00153CC2"/>
    <w:rsid w:val="00176158"/>
    <w:rsid w:val="001F5F04"/>
    <w:rsid w:val="002D1D44"/>
    <w:rsid w:val="002F3A8B"/>
    <w:rsid w:val="00300C09"/>
    <w:rsid w:val="003109EA"/>
    <w:rsid w:val="00312801"/>
    <w:rsid w:val="00325D51"/>
    <w:rsid w:val="00366CDD"/>
    <w:rsid w:val="003C51AD"/>
    <w:rsid w:val="003D7C62"/>
    <w:rsid w:val="003E71FD"/>
    <w:rsid w:val="003F2FB0"/>
    <w:rsid w:val="00444E76"/>
    <w:rsid w:val="00454C64"/>
    <w:rsid w:val="004630CB"/>
    <w:rsid w:val="004B5686"/>
    <w:rsid w:val="00500B3F"/>
    <w:rsid w:val="005026E9"/>
    <w:rsid w:val="00512252"/>
    <w:rsid w:val="005366DA"/>
    <w:rsid w:val="00572CB4"/>
    <w:rsid w:val="00574459"/>
    <w:rsid w:val="005A7262"/>
    <w:rsid w:val="005D2FA6"/>
    <w:rsid w:val="005E58EE"/>
    <w:rsid w:val="00663CAA"/>
    <w:rsid w:val="006C2418"/>
    <w:rsid w:val="006C5C78"/>
    <w:rsid w:val="006E425A"/>
    <w:rsid w:val="00737925"/>
    <w:rsid w:val="00784829"/>
    <w:rsid w:val="007B421B"/>
    <w:rsid w:val="007E2F5A"/>
    <w:rsid w:val="007F4EED"/>
    <w:rsid w:val="00850523"/>
    <w:rsid w:val="0085073F"/>
    <w:rsid w:val="00861FE6"/>
    <w:rsid w:val="00895265"/>
    <w:rsid w:val="008B5E74"/>
    <w:rsid w:val="008C7018"/>
    <w:rsid w:val="00917C34"/>
    <w:rsid w:val="00956C11"/>
    <w:rsid w:val="00977E48"/>
    <w:rsid w:val="00986582"/>
    <w:rsid w:val="009C27D9"/>
    <w:rsid w:val="00A16697"/>
    <w:rsid w:val="00A43A7A"/>
    <w:rsid w:val="00A6033C"/>
    <w:rsid w:val="00A6546A"/>
    <w:rsid w:val="00A66BD3"/>
    <w:rsid w:val="00AA32A4"/>
    <w:rsid w:val="00AB26D7"/>
    <w:rsid w:val="00B30C56"/>
    <w:rsid w:val="00B56B8C"/>
    <w:rsid w:val="00B966EF"/>
    <w:rsid w:val="00BC2D39"/>
    <w:rsid w:val="00C73124"/>
    <w:rsid w:val="00C81A30"/>
    <w:rsid w:val="00CB4B15"/>
    <w:rsid w:val="00D05815"/>
    <w:rsid w:val="00D17F1B"/>
    <w:rsid w:val="00D32491"/>
    <w:rsid w:val="00D3688C"/>
    <w:rsid w:val="00D77217"/>
    <w:rsid w:val="00D80F77"/>
    <w:rsid w:val="00DB193B"/>
    <w:rsid w:val="00DB240E"/>
    <w:rsid w:val="00DF076E"/>
    <w:rsid w:val="00DF1E98"/>
    <w:rsid w:val="00E13418"/>
    <w:rsid w:val="00E51E4C"/>
    <w:rsid w:val="00ED707C"/>
    <w:rsid w:val="00F045F4"/>
    <w:rsid w:val="00F2217F"/>
    <w:rsid w:val="00F34EBC"/>
    <w:rsid w:val="00F53171"/>
    <w:rsid w:val="00F61D46"/>
    <w:rsid w:val="00F672EC"/>
    <w:rsid w:val="00FC1B66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index.php?Sn=1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2.tmu.edu.tw/tmucamp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2013-03-06T08:17:00Z</cp:lastPrinted>
  <dcterms:created xsi:type="dcterms:W3CDTF">2014-11-13T12:07:00Z</dcterms:created>
  <dcterms:modified xsi:type="dcterms:W3CDTF">2015-02-24T18:20:00Z</dcterms:modified>
</cp:coreProperties>
</file>